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8" w:rsidRDefault="00B631F8" w:rsidP="009B4A23">
      <w:pPr>
        <w:tabs>
          <w:tab w:val="center" w:pos="4961"/>
          <w:tab w:val="left" w:pos="69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31F8" w:rsidRDefault="00B631F8" w:rsidP="009B4A23">
      <w:pPr>
        <w:tabs>
          <w:tab w:val="center" w:pos="4961"/>
          <w:tab w:val="left" w:pos="69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72C2" w:rsidRPr="001303E3" w:rsidRDefault="00E972C2" w:rsidP="009B4A23">
      <w:pPr>
        <w:tabs>
          <w:tab w:val="center" w:pos="4961"/>
          <w:tab w:val="left" w:pos="69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2AB6">
        <w:rPr>
          <w:rFonts w:ascii="Times New Roman" w:hAnsi="Times New Roman"/>
          <w:b/>
          <w:sz w:val="24"/>
          <w:szCs w:val="24"/>
        </w:rPr>
        <w:t>ПРАЙС-ЛИСТ</w:t>
      </w:r>
    </w:p>
    <w:p w:rsidR="00E972C2" w:rsidRPr="00432AB6" w:rsidRDefault="00E972C2" w:rsidP="009B4A23">
      <w:pPr>
        <w:tabs>
          <w:tab w:val="left" w:pos="3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2AB6">
        <w:rPr>
          <w:rFonts w:ascii="Times New Roman" w:hAnsi="Times New Roman"/>
          <w:b/>
          <w:sz w:val="24"/>
          <w:szCs w:val="24"/>
        </w:rPr>
        <w:t>НА УСЛУГИ ПРОЖИВАНИЯ</w:t>
      </w:r>
    </w:p>
    <w:p w:rsidR="00E972C2" w:rsidRPr="00C43698" w:rsidRDefault="00E972C2" w:rsidP="00DA1DAD">
      <w:pPr>
        <w:tabs>
          <w:tab w:val="left" w:pos="356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43698">
        <w:rPr>
          <w:rFonts w:ascii="Times New Roman" w:hAnsi="Times New Roman"/>
          <w:sz w:val="24"/>
          <w:szCs w:val="24"/>
        </w:rPr>
        <w:t xml:space="preserve">с </w:t>
      </w:r>
      <w:r w:rsidR="00A839D0" w:rsidRPr="00C43698">
        <w:rPr>
          <w:rFonts w:ascii="Times New Roman" w:hAnsi="Times New Roman"/>
          <w:sz w:val="24"/>
          <w:szCs w:val="24"/>
        </w:rPr>
        <w:t>0</w:t>
      </w:r>
      <w:r w:rsidR="00B631F8" w:rsidRPr="00C43698">
        <w:rPr>
          <w:rFonts w:ascii="Times New Roman" w:hAnsi="Times New Roman"/>
          <w:sz w:val="24"/>
          <w:szCs w:val="24"/>
        </w:rPr>
        <w:t>6</w:t>
      </w:r>
      <w:r w:rsidR="007E08EE" w:rsidRPr="00C43698">
        <w:rPr>
          <w:rFonts w:ascii="Times New Roman" w:hAnsi="Times New Roman"/>
          <w:sz w:val="24"/>
          <w:szCs w:val="24"/>
        </w:rPr>
        <w:t xml:space="preserve"> </w:t>
      </w:r>
      <w:r w:rsidR="00B631F8" w:rsidRPr="00C43698">
        <w:rPr>
          <w:rFonts w:ascii="Times New Roman" w:hAnsi="Times New Roman"/>
          <w:sz w:val="24"/>
          <w:szCs w:val="24"/>
        </w:rPr>
        <w:t>октября</w:t>
      </w:r>
      <w:r w:rsidR="007E08EE" w:rsidRPr="00C43698">
        <w:rPr>
          <w:rFonts w:ascii="Times New Roman" w:hAnsi="Times New Roman"/>
          <w:sz w:val="24"/>
          <w:szCs w:val="24"/>
        </w:rPr>
        <w:t xml:space="preserve"> 2022</w:t>
      </w:r>
      <w:r w:rsidRPr="00C43698">
        <w:rPr>
          <w:rFonts w:ascii="Times New Roman" w:hAnsi="Times New Roman"/>
          <w:sz w:val="24"/>
          <w:szCs w:val="24"/>
        </w:rPr>
        <w:t xml:space="preserve"> г. установлены следующие цены на услуги за проживание</w:t>
      </w:r>
    </w:p>
    <w:tbl>
      <w:tblPr>
        <w:tblW w:w="10774" w:type="dxa"/>
        <w:tblInd w:w="-318" w:type="dxa"/>
        <w:tblLayout w:type="fixed"/>
        <w:tblLook w:val="0000"/>
      </w:tblPr>
      <w:tblGrid>
        <w:gridCol w:w="3937"/>
        <w:gridCol w:w="1162"/>
        <w:gridCol w:w="7"/>
        <w:gridCol w:w="960"/>
        <w:gridCol w:w="2440"/>
        <w:gridCol w:w="2268"/>
      </w:tblGrid>
      <w:tr w:rsidR="00B631F8" w:rsidRPr="00EA2B7E" w:rsidTr="00B631F8">
        <w:trPr>
          <w:trHeight w:val="699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EA2B7E" w:rsidRDefault="00B631F8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EA2B7E" w:rsidRDefault="00B631F8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Кол-во номеров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EA2B7E" w:rsidRDefault="00B631F8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EA2B7E" w:rsidRDefault="00B631F8" w:rsidP="00CA3FE1">
            <w:pPr>
              <w:tabs>
                <w:tab w:val="left" w:pos="101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Тариф №1*</w:t>
            </w:r>
          </w:p>
          <w:p w:rsidR="00B631F8" w:rsidRPr="00EA2B7E" w:rsidRDefault="00B631F8" w:rsidP="00CA3FE1">
            <w:pPr>
              <w:tabs>
                <w:tab w:val="left" w:pos="101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EA2B7E" w:rsidRDefault="00B631F8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Тариф №2*</w:t>
            </w:r>
          </w:p>
          <w:p w:rsidR="00B631F8" w:rsidRPr="00EA2B7E" w:rsidRDefault="00B631F8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2D686F" w:rsidRPr="00EA2B7E" w:rsidTr="00B631F8">
        <w:trPr>
          <w:trHeight w:val="519"/>
        </w:trPr>
        <w:tc>
          <w:tcPr>
            <w:tcW w:w="107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7363F4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НОМЕРА ПЯТОЙ КАТЕГОРИИ «ЭКОНОМ» </w:t>
            </w:r>
          </w:p>
        </w:tc>
      </w:tr>
      <w:tr w:rsidR="00B631F8" w:rsidRPr="00EA2B7E" w:rsidTr="00B631F8">
        <w:trPr>
          <w:trHeight w:val="336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Трехместный номер «Эконом» 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(санузел/ душевая на этаже)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935 /место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2 805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1 165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/место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F8" w:rsidRPr="00EA2B7E" w:rsidTr="00B631F8">
        <w:trPr>
          <w:trHeight w:val="336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Двухместный номер «Эконом» 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(санузел/ душевая на этаже)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/место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2 090 /номер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1 275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/место</w:t>
            </w:r>
          </w:p>
        </w:tc>
      </w:tr>
      <w:tr w:rsidR="00B631F8" w:rsidRPr="00EA2B7E" w:rsidTr="00B631F8">
        <w:trPr>
          <w:trHeight w:val="336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Одноместный номер «Эконом» 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(санузел/ душевая на этаже)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550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</w:tr>
      <w:tr w:rsidR="002D686F" w:rsidRPr="00EA2B7E" w:rsidTr="00B631F8">
        <w:trPr>
          <w:trHeight w:val="317"/>
        </w:trPr>
        <w:tc>
          <w:tcPr>
            <w:tcW w:w="107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D686F" w:rsidP="00B631F8">
            <w:pPr>
              <w:tabs>
                <w:tab w:val="left" w:pos="10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НОМЕРА ПЕРВОЙ КАТЕГОРИИ «СТАНДАРТ»</w:t>
            </w:r>
          </w:p>
          <w:p w:rsidR="00C43698" w:rsidRPr="00EA2B7E" w:rsidRDefault="00C43698" w:rsidP="00B631F8">
            <w:pPr>
              <w:tabs>
                <w:tab w:val="left" w:pos="10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1F8" w:rsidRPr="00EA2B7E" w:rsidTr="00B631F8">
        <w:trPr>
          <w:trHeight w:val="505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Одноместный номер «Стандарт» 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980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210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</w:tr>
      <w:tr w:rsidR="00B631F8" w:rsidRPr="00EA2B7E" w:rsidTr="00B631F8">
        <w:trPr>
          <w:trHeight w:val="922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Двухместный номер «Стандарт» 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(с двумя отдельными кроватями)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650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/место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300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880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/место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760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</w:tr>
      <w:tr w:rsidR="00B631F8" w:rsidRPr="00EA2B7E" w:rsidTr="00B631F8">
        <w:trPr>
          <w:trHeight w:val="462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 xml:space="preserve">Одноместный номер «Стандарт улучшенный» 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805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3 035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/номер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F8" w:rsidRPr="00EA2B7E" w:rsidTr="00B631F8">
        <w:trPr>
          <w:trHeight w:val="462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Двухместный номер «Стандарт»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(с одной кроватью)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300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760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</w:tr>
      <w:tr w:rsidR="002D686F" w:rsidRPr="00EA2B7E" w:rsidTr="00B631F8">
        <w:trPr>
          <w:trHeight w:val="350"/>
        </w:trPr>
        <w:tc>
          <w:tcPr>
            <w:tcW w:w="107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686F" w:rsidRDefault="002D686F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НОМЕРА ВЫСШЕЙ КАТЕГОРИИ</w:t>
            </w:r>
          </w:p>
          <w:p w:rsidR="00C43698" w:rsidRPr="00EA2B7E" w:rsidRDefault="00C4369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1F8" w:rsidRPr="00EA2B7E" w:rsidTr="00B631F8">
        <w:trPr>
          <w:trHeight w:val="350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«Люкс» (при проживании одного)</w:t>
            </w:r>
          </w:p>
        </w:tc>
        <w:tc>
          <w:tcPr>
            <w:tcW w:w="11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4 620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/место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/место</w:t>
            </w:r>
          </w:p>
        </w:tc>
      </w:tr>
      <w:tr w:rsidR="00B631F8" w:rsidRPr="00EA2B7E" w:rsidTr="00B631F8">
        <w:trPr>
          <w:trHeight w:val="350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«Люкс»(при проживании вдвоем)</w:t>
            </w:r>
          </w:p>
        </w:tc>
        <w:tc>
          <w:tcPr>
            <w:tcW w:w="11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5 610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6 070 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/номер</w:t>
            </w:r>
          </w:p>
        </w:tc>
      </w:tr>
      <w:tr w:rsidR="002D686F" w:rsidRPr="00EA2B7E" w:rsidTr="00B631F8">
        <w:trPr>
          <w:trHeight w:val="350"/>
        </w:trPr>
        <w:tc>
          <w:tcPr>
            <w:tcW w:w="1077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D686F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ДОПОЛНИТЕЛЬНОЕ РАЗМЕЩЕНИЕ</w:t>
            </w:r>
          </w:p>
          <w:p w:rsidR="00C43698" w:rsidRPr="00EA2B7E" w:rsidRDefault="00C4369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1F8" w:rsidRPr="00EA2B7E" w:rsidTr="00B631F8">
        <w:trPr>
          <w:trHeight w:val="851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Дополнительное размещение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1F8">
              <w:rPr>
                <w:rFonts w:ascii="Times New Roman" w:hAnsi="Times New Roman"/>
                <w:sz w:val="20"/>
                <w:szCs w:val="20"/>
              </w:rPr>
              <w:t>(в номерах категории «Стандарт улучшенный», «Люкс»)</w:t>
            </w:r>
          </w:p>
        </w:tc>
        <w:tc>
          <w:tcPr>
            <w:tcW w:w="212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/место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0 /место</w:t>
            </w:r>
          </w:p>
        </w:tc>
      </w:tr>
      <w:tr w:rsidR="00B631F8" w:rsidRPr="00EA2B7E" w:rsidTr="00B631F8">
        <w:trPr>
          <w:trHeight w:val="350"/>
        </w:trPr>
        <w:tc>
          <w:tcPr>
            <w:tcW w:w="39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Дополнительное размещение</w:t>
            </w:r>
          </w:p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1F8">
              <w:rPr>
                <w:rFonts w:ascii="Times New Roman" w:hAnsi="Times New Roman"/>
                <w:sz w:val="20"/>
                <w:szCs w:val="20"/>
              </w:rPr>
              <w:t>(кровать раскладная с матрасом)</w:t>
            </w:r>
          </w:p>
        </w:tc>
        <w:tc>
          <w:tcPr>
            <w:tcW w:w="212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 xml:space="preserve"> /место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31F8" w:rsidRPr="00B631F8" w:rsidRDefault="00B631F8" w:rsidP="00B631F8">
            <w:pPr>
              <w:tabs>
                <w:tab w:val="left" w:pos="10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31F8">
              <w:rPr>
                <w:rFonts w:ascii="Times New Roman" w:hAnsi="Times New Roman"/>
                <w:sz w:val="24"/>
                <w:szCs w:val="24"/>
              </w:rPr>
              <w:t>0 /место</w:t>
            </w:r>
          </w:p>
        </w:tc>
      </w:tr>
    </w:tbl>
    <w:p w:rsidR="003C3425" w:rsidRDefault="003C3425" w:rsidP="00FB4006">
      <w:pPr>
        <w:tabs>
          <w:tab w:val="left" w:pos="1011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972C2" w:rsidRDefault="00E972C2" w:rsidP="00FB4006">
      <w:pPr>
        <w:tabs>
          <w:tab w:val="left" w:pos="1011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Тариф №1 – </w:t>
      </w:r>
      <w:r w:rsidRPr="00B631F8">
        <w:rPr>
          <w:rFonts w:ascii="Times New Roman" w:hAnsi="Times New Roman"/>
          <w:sz w:val="20"/>
          <w:szCs w:val="20"/>
        </w:rPr>
        <w:t>проживание в номере, выбранной категории</w:t>
      </w:r>
    </w:p>
    <w:p w:rsidR="00E972C2" w:rsidRDefault="00E972C2" w:rsidP="000B31A9">
      <w:pPr>
        <w:tabs>
          <w:tab w:val="left" w:pos="1011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Тариф №2 – </w:t>
      </w:r>
      <w:r w:rsidRPr="00B631F8">
        <w:rPr>
          <w:rFonts w:ascii="Times New Roman" w:hAnsi="Times New Roman"/>
          <w:sz w:val="20"/>
          <w:szCs w:val="20"/>
        </w:rPr>
        <w:t>проживание в номере, выбранной категории с завтраком</w:t>
      </w:r>
    </w:p>
    <w:p w:rsidR="007363F4" w:rsidRDefault="007363F4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631F8" w:rsidRDefault="00B631F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8C6848" w:rsidRDefault="008C6848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972C2" w:rsidRPr="001303E3" w:rsidRDefault="00E972C2" w:rsidP="009B4A23">
      <w:pPr>
        <w:tabs>
          <w:tab w:val="center" w:pos="4961"/>
          <w:tab w:val="left" w:pos="69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2AB6">
        <w:rPr>
          <w:rFonts w:ascii="Times New Roman" w:hAnsi="Times New Roman"/>
          <w:b/>
          <w:sz w:val="24"/>
          <w:szCs w:val="24"/>
        </w:rPr>
        <w:t>ПРАЙС-ЛИСТ</w:t>
      </w:r>
    </w:p>
    <w:p w:rsidR="00E972C2" w:rsidRPr="00432AB6" w:rsidRDefault="00E972C2" w:rsidP="009B4A23">
      <w:pPr>
        <w:tabs>
          <w:tab w:val="left" w:pos="3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2AB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ДОПОЛНИТЕЛЬНЫЕ УСЛУГИ</w:t>
      </w:r>
    </w:p>
    <w:p w:rsidR="00E972C2" w:rsidRDefault="00E972C2" w:rsidP="00CD1139">
      <w:pPr>
        <w:tabs>
          <w:tab w:val="left" w:pos="3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839D0">
        <w:rPr>
          <w:rFonts w:ascii="Times New Roman" w:hAnsi="Times New Roman"/>
          <w:b/>
          <w:sz w:val="24"/>
          <w:szCs w:val="24"/>
        </w:rPr>
        <w:t>0</w:t>
      </w:r>
      <w:r w:rsidR="00C43698">
        <w:rPr>
          <w:rFonts w:ascii="Times New Roman" w:hAnsi="Times New Roman"/>
          <w:b/>
          <w:sz w:val="24"/>
          <w:szCs w:val="24"/>
        </w:rPr>
        <w:t>6</w:t>
      </w:r>
      <w:r w:rsidR="0069508F">
        <w:rPr>
          <w:rFonts w:ascii="Times New Roman" w:hAnsi="Times New Roman"/>
          <w:b/>
          <w:sz w:val="24"/>
          <w:szCs w:val="24"/>
        </w:rPr>
        <w:t xml:space="preserve"> </w:t>
      </w:r>
      <w:r w:rsidR="00C43698">
        <w:rPr>
          <w:rFonts w:ascii="Times New Roman" w:hAnsi="Times New Roman"/>
          <w:b/>
          <w:sz w:val="24"/>
          <w:szCs w:val="24"/>
        </w:rPr>
        <w:t>октября</w:t>
      </w:r>
      <w:r w:rsidR="0069508F">
        <w:rPr>
          <w:rFonts w:ascii="Times New Roman" w:hAnsi="Times New Roman"/>
          <w:b/>
          <w:sz w:val="24"/>
          <w:szCs w:val="24"/>
        </w:rPr>
        <w:t xml:space="preserve"> 2022</w:t>
      </w:r>
      <w:r w:rsidRPr="00973F6F">
        <w:rPr>
          <w:rFonts w:ascii="Times New Roman" w:hAnsi="Times New Roman"/>
          <w:b/>
          <w:sz w:val="24"/>
          <w:szCs w:val="24"/>
        </w:rPr>
        <w:t xml:space="preserve"> г. установлены следую</w:t>
      </w:r>
      <w:r>
        <w:rPr>
          <w:rFonts w:ascii="Times New Roman" w:hAnsi="Times New Roman"/>
          <w:b/>
          <w:sz w:val="24"/>
          <w:szCs w:val="24"/>
        </w:rPr>
        <w:t>щие цены на дополнительные услуги</w:t>
      </w:r>
    </w:p>
    <w:p w:rsidR="00E972C2" w:rsidRPr="00973F6F" w:rsidRDefault="00E972C2" w:rsidP="009B4A23">
      <w:pPr>
        <w:tabs>
          <w:tab w:val="left" w:pos="3569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5" w:type="dxa"/>
        <w:tblLayout w:type="fixed"/>
        <w:tblLook w:val="0000"/>
      </w:tblPr>
      <w:tblGrid>
        <w:gridCol w:w="6350"/>
        <w:gridCol w:w="3970"/>
      </w:tblGrid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услуги: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C2" w:rsidRPr="00EA2B7E" w:rsidTr="00FB1CD7">
        <w:trPr>
          <w:trHeight w:val="1328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Аренда конференц-зала (30 мест)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в стоимость аренды конференц-зала входит: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расстановка мебели по желанию заказчика, кондиционер, интернет, куллер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C43698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  <w:r w:rsidR="00E972C2" w:rsidRPr="00EA2B7E">
              <w:rPr>
                <w:rFonts w:ascii="Times New Roman" w:hAnsi="Times New Roman"/>
                <w:b/>
                <w:sz w:val="24"/>
                <w:szCs w:val="24"/>
              </w:rPr>
              <w:t>/час</w:t>
            </w:r>
          </w:p>
          <w:p w:rsidR="00E972C2" w:rsidRPr="00EA2B7E" w:rsidRDefault="0069508F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28B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FC28B1">
              <w:rPr>
                <w:rFonts w:ascii="Times New Roman" w:hAnsi="Times New Roman"/>
                <w:b/>
                <w:sz w:val="24"/>
                <w:szCs w:val="24"/>
              </w:rPr>
              <w:t xml:space="preserve"> /день  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C2" w:rsidRPr="00EA2B7E" w:rsidTr="00FB1CD7">
        <w:trPr>
          <w:trHeight w:val="709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Аренда оборудования:</w:t>
            </w:r>
          </w:p>
          <w:p w:rsidR="00E972C2" w:rsidRPr="00EA2B7E" w:rsidRDefault="00E972C2" w:rsidP="00BE7CD7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проектор, экран, ноутбук, флип чарт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Default="00C43698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  <w:r w:rsidR="00E972C2"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/час</w:t>
            </w:r>
          </w:p>
          <w:p w:rsidR="005E2487" w:rsidRPr="00EA2B7E" w:rsidRDefault="0069508F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  <w:r w:rsidR="005E2487" w:rsidRPr="005E2487">
              <w:rPr>
                <w:rFonts w:ascii="Times New Roman" w:hAnsi="Times New Roman"/>
                <w:b/>
                <w:sz w:val="24"/>
                <w:szCs w:val="24"/>
              </w:rPr>
              <w:t xml:space="preserve">  /день</w:t>
            </w:r>
          </w:p>
          <w:p w:rsidR="00E972C2" w:rsidRPr="00EA2B7E" w:rsidRDefault="00E972C2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2A24EA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4EA">
              <w:rPr>
                <w:rFonts w:ascii="Times New Roman" w:hAnsi="Times New Roman"/>
                <w:b/>
                <w:sz w:val="24"/>
                <w:szCs w:val="24"/>
              </w:rPr>
              <w:t>Обед, ужин</w:t>
            </w:r>
            <w:r w:rsidR="00AF488C" w:rsidRPr="002A24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24EA"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  <w:r w:rsidR="00AF488C" w:rsidRPr="002A24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24EA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DD374A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индивидуально, по запросу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Камера хранения багажа</w:t>
            </w:r>
          </w:p>
          <w:p w:rsidR="00E972C2" w:rsidRPr="00EA2B7E" w:rsidRDefault="00E972C2" w:rsidP="00AF488C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(хранение ручной клади, багажа</w:t>
            </w:r>
            <w:r w:rsidR="00AF48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C436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0 /сутки /место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Услуги прачечной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(стирка</w:t>
            </w:r>
            <w:r w:rsidR="00AF488C">
              <w:rPr>
                <w:rFonts w:ascii="Times New Roman" w:hAnsi="Times New Roman"/>
                <w:sz w:val="24"/>
                <w:szCs w:val="24"/>
              </w:rPr>
              <w:t>+сушка</w:t>
            </w:r>
            <w:r w:rsidRPr="00EA2B7E">
              <w:rPr>
                <w:rFonts w:ascii="Times New Roman" w:hAnsi="Times New Roman"/>
                <w:sz w:val="24"/>
                <w:szCs w:val="24"/>
              </w:rPr>
              <w:t xml:space="preserve"> + глажка)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69508F" w:rsidP="00C436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72C2"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/1 </w:t>
            </w:r>
            <w:r w:rsidR="00AF488C">
              <w:rPr>
                <w:rFonts w:ascii="Times New Roman" w:hAnsi="Times New Roman"/>
                <w:b/>
                <w:sz w:val="24"/>
                <w:szCs w:val="24"/>
              </w:rPr>
              <w:t>загрузка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ED4B3A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Стоянка автомобиля на открытой </w:t>
            </w:r>
            <w:r w:rsidR="00AF488C">
              <w:rPr>
                <w:rFonts w:ascii="Times New Roman" w:hAnsi="Times New Roman"/>
                <w:b/>
                <w:sz w:val="24"/>
                <w:szCs w:val="24"/>
              </w:rPr>
              <w:t xml:space="preserve">охраняемой 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автостоянке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A40899" w:rsidP="00C436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72C2"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/сутки</w:t>
            </w:r>
          </w:p>
        </w:tc>
      </w:tr>
      <w:tr w:rsidR="0053633B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33B" w:rsidRPr="00840C73" w:rsidRDefault="0053633B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 xml:space="preserve">Услуги ксерокопирования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3B" w:rsidRDefault="0053633B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/страница</w:t>
            </w:r>
          </w:p>
        </w:tc>
      </w:tr>
      <w:tr w:rsidR="0053633B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33B" w:rsidRPr="00840C73" w:rsidRDefault="00E62D38" w:rsidP="00E62D3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 xml:space="preserve">Услуга распечатки текста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3B" w:rsidRDefault="0053633B" w:rsidP="00C436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/страница</w:t>
            </w:r>
          </w:p>
        </w:tc>
      </w:tr>
      <w:tr w:rsidR="008058AF" w:rsidTr="008058A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AF" w:rsidRDefault="008058AF" w:rsidP="00B14E9F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Дисконтная карта </w:t>
            </w:r>
            <w:r w:rsidR="00AA1EF9">
              <w:rPr>
                <w:rFonts w:ascii="Times New Roman" w:hAnsi="Times New Roman"/>
                <w:b/>
                <w:sz w:val="24"/>
                <w:szCs w:val="24"/>
              </w:rPr>
              <w:t>(5%)*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1111EF" w:rsidP="00C436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436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D1139">
              <w:rPr>
                <w:rFonts w:ascii="Times New Roman" w:hAnsi="Times New Roman"/>
                <w:b/>
                <w:sz w:val="24"/>
                <w:szCs w:val="24"/>
              </w:rPr>
              <w:t>/рублей</w:t>
            </w:r>
          </w:p>
        </w:tc>
      </w:tr>
    </w:tbl>
    <w:p w:rsidR="005A780F" w:rsidRPr="00AA1EF9" w:rsidRDefault="009420F2" w:rsidP="00FD7071">
      <w:pPr>
        <w:tabs>
          <w:tab w:val="left" w:pos="1011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532765</wp:posOffset>
            </wp:positionV>
            <wp:extent cx="6981825" cy="316230"/>
            <wp:effectExtent l="0" t="0" r="9525" b="7620"/>
            <wp:wrapTopAndBottom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1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A1EF9" w:rsidRPr="00AA1EF9">
        <w:rPr>
          <w:rFonts w:ascii="Times New Roman" w:hAnsi="Times New Roman"/>
          <w:sz w:val="20"/>
          <w:szCs w:val="20"/>
        </w:rPr>
        <w:t>*Действие дисконтной карты распространяется на номера категории «Стандарт» и «Люкс»</w:t>
      </w:r>
      <w:r w:rsidR="00F61D6C">
        <w:rPr>
          <w:rFonts w:ascii="Times New Roman" w:hAnsi="Times New Roman"/>
          <w:sz w:val="20"/>
          <w:szCs w:val="20"/>
        </w:rPr>
        <w:t>. Скидка по карте не суммируется с другими скидками, акциями,  спецпредложениями и действительна при прямом бронировании.</w:t>
      </w:r>
    </w:p>
    <w:sectPr w:rsidR="005A780F" w:rsidRPr="00AA1EF9" w:rsidSect="00F61D6C">
      <w:headerReference w:type="default" r:id="rId9"/>
      <w:footerReference w:type="default" r:id="rId10"/>
      <w:pgSz w:w="11906" w:h="16838"/>
      <w:pgMar w:top="467" w:right="850" w:bottom="993" w:left="1134" w:header="43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E0" w:rsidRDefault="00C226E0" w:rsidP="00410643">
      <w:pPr>
        <w:spacing w:after="0" w:line="240" w:lineRule="auto"/>
      </w:pPr>
      <w:r>
        <w:separator/>
      </w:r>
    </w:p>
  </w:endnote>
  <w:endnote w:type="continuationSeparator" w:id="1">
    <w:p w:rsidR="00C226E0" w:rsidRDefault="00C226E0" w:rsidP="004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6F" w:rsidRDefault="002D686F" w:rsidP="002D686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E0" w:rsidRDefault="00C226E0" w:rsidP="00410643">
      <w:pPr>
        <w:spacing w:after="0" w:line="240" w:lineRule="auto"/>
      </w:pPr>
      <w:r>
        <w:separator/>
      </w:r>
    </w:p>
  </w:footnote>
  <w:footnote w:type="continuationSeparator" w:id="1">
    <w:p w:rsidR="00C226E0" w:rsidRDefault="00C226E0" w:rsidP="0041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C2" w:rsidRPr="00973F6F" w:rsidRDefault="008C6848" w:rsidP="003372D6">
    <w:pPr>
      <w:tabs>
        <w:tab w:val="center" w:pos="4961"/>
        <w:tab w:val="left" w:pos="6930"/>
      </w:tabs>
      <w:spacing w:after="0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113665</wp:posOffset>
          </wp:positionV>
          <wp:extent cx="2486025" cy="428625"/>
          <wp:effectExtent l="19050" t="0" r="9525" b="0"/>
          <wp:wrapTopAndBottom/>
          <wp:docPr id="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-10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28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-143510</wp:posOffset>
          </wp:positionV>
          <wp:extent cx="2645410" cy="171450"/>
          <wp:effectExtent l="19050" t="0" r="2540" b="0"/>
          <wp:wrapTopAndBottom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171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C6848" w:rsidRDefault="00E972C2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8C6848">
      <w:rPr>
        <w:rFonts w:ascii="Times New Roman" w:hAnsi="Times New Roman"/>
        <w:sz w:val="20"/>
        <w:szCs w:val="20"/>
      </w:rPr>
      <w:t xml:space="preserve">                                          </w:t>
    </w:r>
  </w:p>
  <w:p w:rsidR="00E972C2" w:rsidRPr="00973F6F" w:rsidRDefault="008C6848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</w:tabs>
      <w:spacing w:after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</w:t>
    </w:r>
    <w:r w:rsidR="00E972C2" w:rsidRPr="00973F6F">
      <w:rPr>
        <w:rFonts w:ascii="Times New Roman" w:hAnsi="Times New Roman"/>
        <w:b/>
        <w:sz w:val="20"/>
        <w:szCs w:val="20"/>
      </w:rPr>
      <w:tab/>
    </w:r>
  </w:p>
  <w:p w:rsidR="00E972C2" w:rsidRPr="00E74A48" w:rsidRDefault="00E972C2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spacing w:after="0"/>
      <w:rPr>
        <w:rFonts w:ascii="Times New Roman" w:hAnsi="Times New Roman"/>
        <w:b/>
        <w:sz w:val="20"/>
        <w:szCs w:val="20"/>
        <w:u w:val="single"/>
      </w:rPr>
    </w:pPr>
    <w:r>
      <w:rPr>
        <w:rFonts w:ascii="Times New Roman" w:hAnsi="Times New Roman"/>
        <w:color w:val="94006B"/>
        <w:sz w:val="20"/>
        <w:szCs w:val="20"/>
      </w:rPr>
      <w:tab/>
    </w:r>
    <w:r>
      <w:rPr>
        <w:rFonts w:ascii="Times New Roman" w:hAnsi="Times New Roman"/>
        <w:color w:val="94006B"/>
        <w:sz w:val="20"/>
        <w:szCs w:val="20"/>
      </w:rPr>
      <w:tab/>
    </w:r>
    <w:r>
      <w:rPr>
        <w:rFonts w:ascii="Times New Roman" w:hAnsi="Times New Roman"/>
        <w:color w:val="94006B"/>
        <w:sz w:val="20"/>
        <w:szCs w:val="20"/>
      </w:rPr>
      <w:tab/>
    </w:r>
    <w:r>
      <w:rPr>
        <w:rFonts w:ascii="Times New Roman" w:hAnsi="Times New Roman"/>
        <w:color w:val="94006B"/>
        <w:sz w:val="20"/>
        <w:szCs w:val="20"/>
      </w:rPr>
      <w:tab/>
    </w:r>
    <w:r w:rsidR="008C6848">
      <w:rPr>
        <w:rFonts w:ascii="Times New Roman" w:hAnsi="Times New Roman"/>
        <w:color w:val="94006B"/>
        <w:sz w:val="20"/>
        <w:szCs w:val="20"/>
      </w:rPr>
      <w:t xml:space="preserve">                                          </w:t>
    </w:r>
  </w:p>
  <w:p w:rsidR="00E972C2" w:rsidRPr="00973F6F" w:rsidRDefault="008C6848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spacing w:after="0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1383030</wp:posOffset>
          </wp:positionH>
          <wp:positionV relativeFrom="paragraph">
            <wp:posOffset>60960</wp:posOffset>
          </wp:positionV>
          <wp:extent cx="762000" cy="76200"/>
          <wp:effectExtent l="19050" t="0" r="0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420F2"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33020</wp:posOffset>
          </wp:positionV>
          <wp:extent cx="1122045" cy="123825"/>
          <wp:effectExtent l="19050" t="0" r="1905" b="0"/>
          <wp:wrapTopAndBottom/>
          <wp:docPr id="4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23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420F2">
      <w:rPr>
        <w:noProof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59690</wp:posOffset>
          </wp:positionV>
          <wp:extent cx="668020" cy="77470"/>
          <wp:effectExtent l="0" t="0" r="0" b="0"/>
          <wp:wrapTopAndBottom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4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E972C2" w:rsidRDefault="00E972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B00"/>
    <w:multiLevelType w:val="hybridMultilevel"/>
    <w:tmpl w:val="A4B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D6833"/>
    <w:rsid w:val="00027AA1"/>
    <w:rsid w:val="00037072"/>
    <w:rsid w:val="000375A2"/>
    <w:rsid w:val="000501C8"/>
    <w:rsid w:val="00056FD5"/>
    <w:rsid w:val="00063D04"/>
    <w:rsid w:val="00065030"/>
    <w:rsid w:val="00082636"/>
    <w:rsid w:val="0009121A"/>
    <w:rsid w:val="000B1582"/>
    <w:rsid w:val="000B31A9"/>
    <w:rsid w:val="000E0599"/>
    <w:rsid w:val="000E1630"/>
    <w:rsid w:val="000E7188"/>
    <w:rsid w:val="000F3336"/>
    <w:rsid w:val="000F4546"/>
    <w:rsid w:val="000F6656"/>
    <w:rsid w:val="001111EF"/>
    <w:rsid w:val="001254DB"/>
    <w:rsid w:val="001303E3"/>
    <w:rsid w:val="00130BF5"/>
    <w:rsid w:val="00143082"/>
    <w:rsid w:val="00164882"/>
    <w:rsid w:val="00167727"/>
    <w:rsid w:val="001839C1"/>
    <w:rsid w:val="00193E70"/>
    <w:rsid w:val="001A4FCA"/>
    <w:rsid w:val="001D0CA3"/>
    <w:rsid w:val="001D6833"/>
    <w:rsid w:val="002122F1"/>
    <w:rsid w:val="00213516"/>
    <w:rsid w:val="00215C18"/>
    <w:rsid w:val="00240EC4"/>
    <w:rsid w:val="002871BB"/>
    <w:rsid w:val="002A24EA"/>
    <w:rsid w:val="002D686F"/>
    <w:rsid w:val="0030068E"/>
    <w:rsid w:val="003006F7"/>
    <w:rsid w:val="003137FB"/>
    <w:rsid w:val="003305AE"/>
    <w:rsid w:val="003372D6"/>
    <w:rsid w:val="00347FC2"/>
    <w:rsid w:val="003661F6"/>
    <w:rsid w:val="00367743"/>
    <w:rsid w:val="003978AB"/>
    <w:rsid w:val="003B5D5F"/>
    <w:rsid w:val="003B5D7A"/>
    <w:rsid w:val="003C3425"/>
    <w:rsid w:val="00404092"/>
    <w:rsid w:val="004076C4"/>
    <w:rsid w:val="00410643"/>
    <w:rsid w:val="00432AB6"/>
    <w:rsid w:val="004372A9"/>
    <w:rsid w:val="00461037"/>
    <w:rsid w:val="00464E44"/>
    <w:rsid w:val="00485E8F"/>
    <w:rsid w:val="00486A9D"/>
    <w:rsid w:val="004940F8"/>
    <w:rsid w:val="00495D5D"/>
    <w:rsid w:val="00495DCD"/>
    <w:rsid w:val="004B79D5"/>
    <w:rsid w:val="004E1F08"/>
    <w:rsid w:val="00503ABB"/>
    <w:rsid w:val="00507FAB"/>
    <w:rsid w:val="0051030B"/>
    <w:rsid w:val="0052564E"/>
    <w:rsid w:val="0053633B"/>
    <w:rsid w:val="00553E57"/>
    <w:rsid w:val="00554A0A"/>
    <w:rsid w:val="0057699E"/>
    <w:rsid w:val="00582385"/>
    <w:rsid w:val="005A4B4A"/>
    <w:rsid w:val="005A52A1"/>
    <w:rsid w:val="005A780F"/>
    <w:rsid w:val="005D5030"/>
    <w:rsid w:val="005E1B19"/>
    <w:rsid w:val="005E2487"/>
    <w:rsid w:val="00610AFB"/>
    <w:rsid w:val="00615FAF"/>
    <w:rsid w:val="00621AC0"/>
    <w:rsid w:val="00627D43"/>
    <w:rsid w:val="00673CC5"/>
    <w:rsid w:val="0067718F"/>
    <w:rsid w:val="0069508F"/>
    <w:rsid w:val="006D0EDB"/>
    <w:rsid w:val="006D7FC7"/>
    <w:rsid w:val="006E7596"/>
    <w:rsid w:val="006F697A"/>
    <w:rsid w:val="007000A6"/>
    <w:rsid w:val="00723982"/>
    <w:rsid w:val="007363F4"/>
    <w:rsid w:val="007365A3"/>
    <w:rsid w:val="00737201"/>
    <w:rsid w:val="007434EA"/>
    <w:rsid w:val="007539F0"/>
    <w:rsid w:val="00777F28"/>
    <w:rsid w:val="0078779E"/>
    <w:rsid w:val="007B0376"/>
    <w:rsid w:val="007B0E7A"/>
    <w:rsid w:val="007B231E"/>
    <w:rsid w:val="007C3CB3"/>
    <w:rsid w:val="007D5EA7"/>
    <w:rsid w:val="007E08EE"/>
    <w:rsid w:val="008058AF"/>
    <w:rsid w:val="00811A84"/>
    <w:rsid w:val="00814852"/>
    <w:rsid w:val="00822581"/>
    <w:rsid w:val="00836920"/>
    <w:rsid w:val="00840205"/>
    <w:rsid w:val="00840C73"/>
    <w:rsid w:val="00842329"/>
    <w:rsid w:val="00850A9F"/>
    <w:rsid w:val="00860C56"/>
    <w:rsid w:val="00863D7D"/>
    <w:rsid w:val="008A7BA6"/>
    <w:rsid w:val="008B0FD8"/>
    <w:rsid w:val="008C55C0"/>
    <w:rsid w:val="008C6848"/>
    <w:rsid w:val="008D4EBF"/>
    <w:rsid w:val="008E57B1"/>
    <w:rsid w:val="008F4E45"/>
    <w:rsid w:val="008F62DA"/>
    <w:rsid w:val="008F78D2"/>
    <w:rsid w:val="009420F2"/>
    <w:rsid w:val="00964E53"/>
    <w:rsid w:val="00970738"/>
    <w:rsid w:val="00973F6F"/>
    <w:rsid w:val="0098421D"/>
    <w:rsid w:val="009B4A23"/>
    <w:rsid w:val="009B647A"/>
    <w:rsid w:val="009C0869"/>
    <w:rsid w:val="009C7DCC"/>
    <w:rsid w:val="009D5C8F"/>
    <w:rsid w:val="009E78E9"/>
    <w:rsid w:val="00A35AE4"/>
    <w:rsid w:val="00A40899"/>
    <w:rsid w:val="00A67DB1"/>
    <w:rsid w:val="00A839D0"/>
    <w:rsid w:val="00AA1EF9"/>
    <w:rsid w:val="00AC1340"/>
    <w:rsid w:val="00AC7E78"/>
    <w:rsid w:val="00AD65DF"/>
    <w:rsid w:val="00AF0AF5"/>
    <w:rsid w:val="00AF488C"/>
    <w:rsid w:val="00B020AF"/>
    <w:rsid w:val="00B075F3"/>
    <w:rsid w:val="00B171CA"/>
    <w:rsid w:val="00B174BD"/>
    <w:rsid w:val="00B27BE6"/>
    <w:rsid w:val="00B33EE9"/>
    <w:rsid w:val="00B631F8"/>
    <w:rsid w:val="00B858E5"/>
    <w:rsid w:val="00B91C8F"/>
    <w:rsid w:val="00B9314E"/>
    <w:rsid w:val="00BB7A23"/>
    <w:rsid w:val="00BC4D4E"/>
    <w:rsid w:val="00BC5FC8"/>
    <w:rsid w:val="00BE7301"/>
    <w:rsid w:val="00BE7CD7"/>
    <w:rsid w:val="00C0195A"/>
    <w:rsid w:val="00C2151E"/>
    <w:rsid w:val="00C226E0"/>
    <w:rsid w:val="00C25D75"/>
    <w:rsid w:val="00C40DB3"/>
    <w:rsid w:val="00C41AF7"/>
    <w:rsid w:val="00C43698"/>
    <w:rsid w:val="00C4582F"/>
    <w:rsid w:val="00C809E0"/>
    <w:rsid w:val="00C91BF1"/>
    <w:rsid w:val="00C9386A"/>
    <w:rsid w:val="00CA0BBB"/>
    <w:rsid w:val="00CA3FE1"/>
    <w:rsid w:val="00CA4482"/>
    <w:rsid w:val="00CD1139"/>
    <w:rsid w:val="00CE217A"/>
    <w:rsid w:val="00D02E1C"/>
    <w:rsid w:val="00D078C9"/>
    <w:rsid w:val="00D15CB8"/>
    <w:rsid w:val="00D32C02"/>
    <w:rsid w:val="00D43CCC"/>
    <w:rsid w:val="00D56636"/>
    <w:rsid w:val="00D62229"/>
    <w:rsid w:val="00D90306"/>
    <w:rsid w:val="00DA1DAD"/>
    <w:rsid w:val="00DD374A"/>
    <w:rsid w:val="00DD48F5"/>
    <w:rsid w:val="00DD60AE"/>
    <w:rsid w:val="00E038B0"/>
    <w:rsid w:val="00E21B43"/>
    <w:rsid w:val="00E30B2F"/>
    <w:rsid w:val="00E37027"/>
    <w:rsid w:val="00E45AA3"/>
    <w:rsid w:val="00E50D83"/>
    <w:rsid w:val="00E6044B"/>
    <w:rsid w:val="00E62D38"/>
    <w:rsid w:val="00E71645"/>
    <w:rsid w:val="00E74A48"/>
    <w:rsid w:val="00E8062C"/>
    <w:rsid w:val="00E8211B"/>
    <w:rsid w:val="00E843E4"/>
    <w:rsid w:val="00E869A8"/>
    <w:rsid w:val="00E972C2"/>
    <w:rsid w:val="00EA2B7E"/>
    <w:rsid w:val="00EA2C4F"/>
    <w:rsid w:val="00EA31DE"/>
    <w:rsid w:val="00EA5229"/>
    <w:rsid w:val="00EB2597"/>
    <w:rsid w:val="00EB3DBC"/>
    <w:rsid w:val="00EC5A75"/>
    <w:rsid w:val="00EC7CD7"/>
    <w:rsid w:val="00ED4B3A"/>
    <w:rsid w:val="00EE3148"/>
    <w:rsid w:val="00EE5E8A"/>
    <w:rsid w:val="00F05A57"/>
    <w:rsid w:val="00F1538C"/>
    <w:rsid w:val="00F27896"/>
    <w:rsid w:val="00F36614"/>
    <w:rsid w:val="00F52916"/>
    <w:rsid w:val="00F5343A"/>
    <w:rsid w:val="00F61D6C"/>
    <w:rsid w:val="00F77303"/>
    <w:rsid w:val="00FA6B9C"/>
    <w:rsid w:val="00FB1CD7"/>
    <w:rsid w:val="00FB4006"/>
    <w:rsid w:val="00FC28B1"/>
    <w:rsid w:val="00FD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6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10643"/>
    <w:rPr>
      <w:rFonts w:cs="Times New Roman"/>
    </w:rPr>
  </w:style>
  <w:style w:type="paragraph" w:styleId="a5">
    <w:name w:val="footer"/>
    <w:basedOn w:val="a"/>
    <w:link w:val="a6"/>
    <w:uiPriority w:val="99"/>
    <w:rsid w:val="004106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10643"/>
    <w:rPr>
      <w:rFonts w:cs="Times New Roman"/>
    </w:rPr>
  </w:style>
  <w:style w:type="paragraph" w:styleId="a7">
    <w:name w:val="List Paragraph"/>
    <w:basedOn w:val="a"/>
    <w:uiPriority w:val="99"/>
    <w:qFormat/>
    <w:rsid w:val="0043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6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10643"/>
    <w:rPr>
      <w:rFonts w:cs="Times New Roman"/>
    </w:rPr>
  </w:style>
  <w:style w:type="paragraph" w:styleId="a5">
    <w:name w:val="footer"/>
    <w:basedOn w:val="a"/>
    <w:link w:val="a6"/>
    <w:uiPriority w:val="99"/>
    <w:rsid w:val="004106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10643"/>
    <w:rPr>
      <w:rFonts w:cs="Times New Roman"/>
    </w:rPr>
  </w:style>
  <w:style w:type="paragraph" w:styleId="a7">
    <w:name w:val="List Paragraph"/>
    <w:basedOn w:val="a"/>
    <w:uiPriority w:val="99"/>
    <w:qFormat/>
    <w:rsid w:val="00432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C9B2-7F2A-4345-8A45-9D5AC66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kolos-09</cp:lastModifiedBy>
  <cp:revision>14</cp:revision>
  <cp:lastPrinted>2022-04-13T08:48:00Z</cp:lastPrinted>
  <dcterms:created xsi:type="dcterms:W3CDTF">2022-04-04T05:16:00Z</dcterms:created>
  <dcterms:modified xsi:type="dcterms:W3CDTF">2022-12-05T08:13:00Z</dcterms:modified>
</cp:coreProperties>
</file>